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jc w:val="center"/>
        <w:rPr>
          <w:rFonts w:ascii="宋体" w:hAnsi="Courier New" w:eastAsia="宋体" w:cs="Courier New"/>
          <w:b/>
          <w:sz w:val="44"/>
          <w:szCs w:val="44"/>
        </w:rPr>
      </w:pPr>
    </w:p>
    <w:p>
      <w:pPr>
        <w:jc w:val="center"/>
        <w:rPr>
          <w:rFonts w:ascii="宋体" w:hAnsi="Courier New" w:eastAsia="宋体" w:cs="Courier New"/>
          <w:b/>
          <w:sz w:val="44"/>
          <w:szCs w:val="44"/>
        </w:rPr>
      </w:pPr>
    </w:p>
    <w:p>
      <w:pPr>
        <w:jc w:val="center"/>
        <w:rPr>
          <w:rFonts w:ascii="宋体" w:hAnsi="Courier New" w:eastAsia="宋体" w:cs="Courier New"/>
          <w:b/>
          <w:sz w:val="44"/>
          <w:szCs w:val="44"/>
        </w:rPr>
      </w:pPr>
      <w:r>
        <w:rPr>
          <w:rFonts w:ascii="宋体" w:hAnsi="Courier New" w:eastAsia="宋体" w:cs="Courier New"/>
          <w:b/>
          <w:sz w:val="44"/>
          <w:szCs w:val="44"/>
        </w:rPr>
        <w:t>昆明理工大学</w:t>
      </w:r>
    </w:p>
    <w:p>
      <w:pPr>
        <w:jc w:val="center"/>
        <w:rPr>
          <w:rFonts w:ascii="黑体" w:hAnsi="黑体" w:eastAsia="黑体" w:cs="Courier New"/>
          <w:sz w:val="44"/>
          <w:szCs w:val="44"/>
        </w:rPr>
      </w:pPr>
      <w:r>
        <w:rPr>
          <w:rFonts w:hint="eastAsia" w:ascii="黑体" w:hAnsi="黑体" w:eastAsia="黑体" w:cs="Courier New"/>
          <w:sz w:val="44"/>
          <w:szCs w:val="44"/>
        </w:rPr>
        <w:t>新工科研究与实践项目推荐表</w:t>
      </w:r>
    </w:p>
    <w:p>
      <w:pPr>
        <w:rPr>
          <w:rFonts w:ascii="宋体" w:hAnsi="Courier New" w:eastAsia="宋体" w:cs="Courier New"/>
          <w:szCs w:val="21"/>
        </w:rPr>
      </w:pPr>
    </w:p>
    <w:p>
      <w:pPr>
        <w:rPr>
          <w:rFonts w:ascii="宋体" w:hAnsi="Courier New" w:eastAsia="宋体" w:cs="Courier New"/>
          <w:szCs w:val="21"/>
        </w:rPr>
      </w:pPr>
    </w:p>
    <w:p>
      <w:pPr>
        <w:rPr>
          <w:rFonts w:ascii="宋体" w:hAnsi="Courier New" w:eastAsia="宋体" w:cs="Courier New"/>
          <w:szCs w:val="21"/>
        </w:rPr>
      </w:pPr>
    </w:p>
    <w:p>
      <w:pPr>
        <w:rPr>
          <w:rFonts w:ascii="宋体" w:hAnsi="Courier New" w:eastAsia="宋体" w:cs="Courier New"/>
          <w:szCs w:val="21"/>
        </w:rPr>
      </w:pPr>
    </w:p>
    <w:p>
      <w:pPr>
        <w:spacing w:line="700" w:lineRule="exact"/>
        <w:ind w:firstLine="900" w:firstLineChars="300"/>
        <w:rPr>
          <w:rFonts w:hint="eastAsia" w:ascii="仿宋_GB2312" w:hAnsi="Courier New" w:eastAsia="仿宋_GB2312" w:cs="Courier New"/>
          <w:sz w:val="30"/>
          <w:szCs w:val="30"/>
        </w:rPr>
      </w:pPr>
    </w:p>
    <w:p>
      <w:pPr>
        <w:spacing w:line="700" w:lineRule="exact"/>
        <w:ind w:firstLine="900" w:firstLineChars="300"/>
        <w:rPr>
          <w:rFonts w:hint="eastAsia" w:ascii="仿宋_GB2312" w:hAnsi="Courier New" w:eastAsia="仿宋_GB2312" w:cs="Courier New"/>
          <w:sz w:val="30"/>
          <w:szCs w:val="30"/>
        </w:rPr>
      </w:pPr>
    </w:p>
    <w:p>
      <w:pPr>
        <w:spacing w:line="700" w:lineRule="exact"/>
        <w:ind w:firstLine="900" w:firstLineChars="300"/>
        <w:rPr>
          <w:rFonts w:ascii="仿宋_GB2312" w:hAnsi="Courier New" w:eastAsia="仿宋_GB2312" w:cs="Courier New"/>
          <w:sz w:val="30"/>
          <w:szCs w:val="30"/>
          <w:u w:val="single"/>
        </w:rPr>
      </w:pPr>
      <w:r>
        <w:rPr>
          <w:rFonts w:hint="eastAsia" w:ascii="仿宋_GB2312" w:hAnsi="Courier New" w:eastAsia="仿宋_GB2312" w:cs="Courier New"/>
          <w:sz w:val="30"/>
          <w:szCs w:val="30"/>
        </w:rPr>
        <w:t>项目名称：</w:t>
      </w:r>
    </w:p>
    <w:p>
      <w:pPr>
        <w:spacing w:line="700" w:lineRule="exact"/>
        <w:ind w:firstLine="900" w:firstLineChars="300"/>
        <w:rPr>
          <w:rFonts w:ascii="仿宋_GB2312" w:hAnsi="Courier New" w:eastAsia="仿宋_GB2312" w:cs="Courier New"/>
          <w:sz w:val="30"/>
          <w:szCs w:val="30"/>
        </w:rPr>
      </w:pPr>
      <w:r>
        <w:rPr>
          <w:rFonts w:hint="eastAsia" w:ascii="仿宋_GB2312" w:hAnsi="Courier New" w:eastAsia="仿宋_GB2312" w:cs="Courier New"/>
          <w:sz w:val="30"/>
          <w:szCs w:val="30"/>
        </w:rPr>
        <w:t>实施单位：</w:t>
      </w:r>
    </w:p>
    <w:p>
      <w:pPr>
        <w:spacing w:line="700" w:lineRule="exact"/>
        <w:ind w:firstLine="900" w:firstLineChars="300"/>
        <w:rPr>
          <w:rFonts w:ascii="仿宋_GB2312" w:hAnsi="Courier New" w:eastAsia="仿宋_GB2312" w:cs="Courier New"/>
          <w:sz w:val="30"/>
          <w:szCs w:val="30"/>
        </w:rPr>
      </w:pPr>
      <w:r>
        <w:rPr>
          <w:rFonts w:hint="eastAsia" w:ascii="仿宋_GB2312" w:hAnsi="Courier New" w:eastAsia="仿宋_GB2312" w:cs="Courier New"/>
          <w:sz w:val="30"/>
          <w:szCs w:val="30"/>
        </w:rPr>
        <w:t>项目负责人：</w:t>
      </w:r>
    </w:p>
    <w:p>
      <w:pPr>
        <w:spacing w:line="700" w:lineRule="exact"/>
        <w:ind w:firstLine="900" w:firstLineChars="300"/>
        <w:rPr>
          <w:rFonts w:ascii="仿宋_GB2312" w:hAnsi="Courier New" w:eastAsia="仿宋_GB2312" w:cs="Courier New"/>
          <w:sz w:val="30"/>
          <w:szCs w:val="30"/>
        </w:rPr>
      </w:pPr>
      <w:r>
        <w:rPr>
          <w:rFonts w:hint="eastAsia" w:ascii="仿宋_GB2312" w:hAnsi="Courier New" w:eastAsia="仿宋_GB2312" w:cs="Courier New"/>
          <w:sz w:val="30"/>
          <w:szCs w:val="30"/>
        </w:rPr>
        <w:t>联系电话：</w:t>
      </w:r>
    </w:p>
    <w:p>
      <w:pPr>
        <w:spacing w:line="700" w:lineRule="exact"/>
        <w:ind w:firstLine="900" w:firstLineChars="300"/>
        <w:rPr>
          <w:rFonts w:ascii="仿宋_GB2312" w:hAnsi="Courier New" w:eastAsia="仿宋_GB2312" w:cs="Courier New"/>
          <w:sz w:val="30"/>
          <w:szCs w:val="30"/>
        </w:rPr>
      </w:pPr>
      <w:r>
        <w:rPr>
          <w:rFonts w:hint="eastAsia" w:ascii="仿宋_GB2312" w:hAnsi="Courier New" w:eastAsia="仿宋_GB2312" w:cs="Courier New"/>
          <w:sz w:val="30"/>
          <w:szCs w:val="30"/>
        </w:rPr>
        <w:t>E-mail:</w:t>
      </w:r>
    </w:p>
    <w:p>
      <w:pPr>
        <w:spacing w:line="700" w:lineRule="exact"/>
        <w:ind w:firstLine="900" w:firstLineChars="300"/>
        <w:rPr>
          <w:rFonts w:ascii="仿宋_GB2312" w:hAnsi="Courier New" w:eastAsia="仿宋_GB2312" w:cs="Courier New"/>
          <w:sz w:val="30"/>
          <w:szCs w:val="30"/>
          <w:u w:val="single"/>
        </w:rPr>
      </w:pPr>
      <w:r>
        <w:rPr>
          <w:rFonts w:hint="eastAsia" w:ascii="仿宋_GB2312" w:hAnsi="Courier New" w:eastAsia="仿宋_GB2312" w:cs="Courier New"/>
          <w:sz w:val="30"/>
          <w:szCs w:val="30"/>
        </w:rPr>
        <w:t>填表日期：</w:t>
      </w:r>
    </w:p>
    <w:p>
      <w:pPr>
        <w:ind w:firstLine="1439" w:firstLineChars="514"/>
        <w:rPr>
          <w:rFonts w:ascii="仿宋_GB2312" w:hAnsi="Courier New" w:eastAsia="仿宋_GB2312" w:cs="Courier New"/>
          <w:sz w:val="28"/>
          <w:szCs w:val="28"/>
        </w:rPr>
      </w:pPr>
    </w:p>
    <w:p>
      <w:pPr>
        <w:rPr>
          <w:rFonts w:ascii="宋体" w:hAnsi="Courier New" w:eastAsia="宋体" w:cs="Courier New"/>
          <w:szCs w:val="21"/>
        </w:rPr>
      </w:pPr>
    </w:p>
    <w:p>
      <w:pPr>
        <w:rPr>
          <w:rFonts w:ascii="宋体" w:hAnsi="Courier New" w:eastAsia="宋体" w:cs="Courier New"/>
          <w:szCs w:val="21"/>
        </w:rPr>
      </w:pPr>
    </w:p>
    <w:p>
      <w:pPr>
        <w:rPr>
          <w:rFonts w:ascii="宋体" w:hAnsi="Courier New" w:eastAsia="宋体" w:cs="Courier New"/>
          <w:szCs w:val="21"/>
        </w:rPr>
      </w:pPr>
    </w:p>
    <w:p>
      <w:pPr>
        <w:rPr>
          <w:rFonts w:ascii="宋体" w:hAnsi="Courier New" w:eastAsia="宋体" w:cs="Courier New"/>
          <w:szCs w:val="21"/>
        </w:rPr>
      </w:pPr>
    </w:p>
    <w:p>
      <w:pPr>
        <w:rPr>
          <w:rFonts w:ascii="宋体" w:hAnsi="Courier New" w:eastAsia="宋体" w:cs="Courier New"/>
          <w:szCs w:val="21"/>
        </w:rPr>
      </w:pPr>
    </w:p>
    <w:p>
      <w:pPr>
        <w:rPr>
          <w:rFonts w:ascii="宋体" w:hAnsi="Courier New" w:eastAsia="宋体" w:cs="Courier New"/>
          <w:szCs w:val="21"/>
        </w:rPr>
      </w:pPr>
    </w:p>
    <w:p>
      <w:pPr>
        <w:widowControl/>
        <w:jc w:val="left"/>
        <w:rPr>
          <w:rFonts w:ascii="宋体" w:hAnsi="Courier New" w:eastAsia="宋体" w:cs="Courier New"/>
          <w:szCs w:val="21"/>
        </w:rPr>
      </w:pPr>
      <w:r>
        <w:rPr>
          <w:rFonts w:ascii="宋体" w:hAnsi="Courier New" w:eastAsia="宋体" w:cs="Courier New"/>
          <w:szCs w:val="21"/>
        </w:rPr>
        <w:br w:type="page"/>
      </w:r>
    </w:p>
    <w:p>
      <w:pPr>
        <w:ind w:left="540" w:right="458" w:rightChars="218" w:hanging="539" w:hangingChars="257"/>
        <w:rPr>
          <w:rFonts w:ascii="宋体" w:hAnsi="Courier New" w:eastAsia="宋体" w:cs="Courier New"/>
          <w:szCs w:val="21"/>
        </w:rPr>
      </w:pPr>
    </w:p>
    <w:p>
      <w:pPr>
        <w:ind w:right="458" w:rightChars="218" w:firstLine="822" w:firstLineChars="257"/>
        <w:jc w:val="center"/>
        <w:rPr>
          <w:rFonts w:ascii="黑体" w:hAnsi="黑体" w:eastAsia="黑体" w:cs="Courier New"/>
          <w:sz w:val="32"/>
          <w:szCs w:val="32"/>
        </w:rPr>
      </w:pPr>
      <w:r>
        <w:rPr>
          <w:rFonts w:hint="eastAsia" w:ascii="黑体" w:hAnsi="黑体" w:eastAsia="黑体" w:cs="Courier New"/>
          <w:sz w:val="32"/>
          <w:szCs w:val="32"/>
        </w:rPr>
        <w:t>填表说明</w:t>
      </w:r>
    </w:p>
    <w:p>
      <w:pPr>
        <w:ind w:left="540" w:leftChars="257" w:right="458" w:rightChars="218"/>
        <w:rPr>
          <w:rFonts w:ascii="仿宋_GB2312" w:hAnsi="Courier New" w:eastAsia="仿宋_GB2312" w:cs="Courier New"/>
          <w:sz w:val="28"/>
          <w:szCs w:val="28"/>
        </w:rPr>
      </w:pPr>
    </w:p>
    <w:p>
      <w:pPr>
        <w:ind w:left="540" w:leftChars="257" w:right="458" w:rightChars="218" w:firstLine="600" w:firstLineChars="200"/>
        <w:rPr>
          <w:rFonts w:ascii="仿宋_GB2312" w:hAnsi="Courier New" w:eastAsia="仿宋_GB2312" w:cs="Courier New"/>
          <w:sz w:val="30"/>
          <w:szCs w:val="30"/>
        </w:rPr>
      </w:pPr>
      <w:r>
        <w:rPr>
          <w:rFonts w:hint="eastAsia" w:ascii="仿宋_GB2312" w:hAnsi="Courier New" w:eastAsia="仿宋_GB2312" w:cs="Courier New"/>
          <w:sz w:val="30"/>
          <w:szCs w:val="30"/>
        </w:rPr>
        <w:t>一、请按表格填写各项内容，要实事求是，逐条认真填写，表达要明确、严谨。</w:t>
      </w:r>
    </w:p>
    <w:p>
      <w:pPr>
        <w:ind w:left="540" w:leftChars="257" w:right="458" w:rightChars="218"/>
        <w:rPr>
          <w:rFonts w:ascii="仿宋_GB2312" w:hAnsi="Courier New" w:eastAsia="仿宋_GB2312" w:cs="Courier New"/>
          <w:sz w:val="30"/>
          <w:szCs w:val="30"/>
        </w:rPr>
      </w:pPr>
      <w:r>
        <w:rPr>
          <w:rFonts w:hint="eastAsia" w:ascii="仿宋_GB2312" w:hAnsi="Courier New" w:eastAsia="仿宋_GB2312" w:cs="Courier New"/>
          <w:sz w:val="30"/>
          <w:szCs w:val="30"/>
        </w:rPr>
        <w:t xml:space="preserve">    二、推荐表为A4复印纸，于左侧装订成册，由所在单位签署意见后报送。</w:t>
      </w:r>
    </w:p>
    <w:p>
      <w:pPr>
        <w:ind w:left="540" w:leftChars="257" w:right="458" w:rightChars="218"/>
        <w:rPr>
          <w:rFonts w:ascii="仿宋_GB2312" w:hAnsi="Courier New" w:eastAsia="仿宋_GB2312" w:cs="Courier New"/>
          <w:sz w:val="30"/>
          <w:szCs w:val="30"/>
        </w:rPr>
      </w:pPr>
      <w:r>
        <w:rPr>
          <w:rFonts w:hint="eastAsia" w:ascii="仿宋_GB2312" w:hAnsi="Courier New" w:eastAsia="仿宋_GB2312" w:cs="Courier New"/>
          <w:sz w:val="30"/>
          <w:szCs w:val="30"/>
        </w:rPr>
        <w:t xml:space="preserve">    三、推荐表应明确所在单位在人员、条件、经费、政策等方面的保证措施。 </w:t>
      </w:r>
    </w:p>
    <w:p>
      <w:pPr>
        <w:ind w:left="540" w:leftChars="257"/>
        <w:jc w:val="center"/>
        <w:rPr>
          <w:rFonts w:ascii="黑体" w:hAnsi="Courier New" w:eastAsia="黑体" w:cs="Courier New"/>
          <w:sz w:val="28"/>
          <w:szCs w:val="28"/>
        </w:rPr>
      </w:pPr>
      <w:r>
        <w:rPr>
          <w:rFonts w:hint="eastAsia" w:ascii="仿宋_GB2312" w:hAnsi="Courier New" w:eastAsia="仿宋_GB2312" w:cs="Courier New"/>
          <w:sz w:val="28"/>
          <w:szCs w:val="28"/>
        </w:rPr>
        <w:br w:type="page"/>
      </w:r>
    </w:p>
    <w:tbl>
      <w:tblPr>
        <w:tblStyle w:val="3"/>
        <w:tblpPr w:leftFromText="180" w:rightFromText="180" w:vertAnchor="text" w:horzAnchor="margin" w:tblpXSpec="center" w:tblpY="8"/>
        <w:tblW w:w="8671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494"/>
        <w:gridCol w:w="715"/>
        <w:gridCol w:w="185"/>
        <w:gridCol w:w="617"/>
        <w:gridCol w:w="755"/>
        <w:gridCol w:w="141"/>
        <w:gridCol w:w="7"/>
        <w:gridCol w:w="702"/>
        <w:gridCol w:w="142"/>
        <w:gridCol w:w="280"/>
        <w:gridCol w:w="353"/>
        <w:gridCol w:w="195"/>
        <w:gridCol w:w="164"/>
        <w:gridCol w:w="139"/>
        <w:gridCol w:w="451"/>
        <w:gridCol w:w="116"/>
        <w:gridCol w:w="620"/>
        <w:gridCol w:w="150"/>
        <w:gridCol w:w="55"/>
        <w:gridCol w:w="879"/>
        <w:gridCol w:w="8"/>
        <w:gridCol w:w="101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487" w:type="dxa"/>
            <w:vMerge w:val="restart"/>
            <w:vAlign w:val="center"/>
          </w:tcPr>
          <w:p>
            <w:pPr>
              <w:snapToGrid w:val="0"/>
              <w:spacing w:line="240" w:lineRule="atLeast"/>
              <w:ind w:left="-91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项</w:t>
            </w:r>
          </w:p>
          <w:p>
            <w:pPr>
              <w:snapToGrid w:val="0"/>
              <w:spacing w:line="240" w:lineRule="atLeast"/>
              <w:ind w:left="-91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目</w:t>
            </w:r>
          </w:p>
          <w:p>
            <w:pPr>
              <w:snapToGrid w:val="0"/>
              <w:spacing w:line="240" w:lineRule="atLeast"/>
              <w:ind w:left="-91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简</w:t>
            </w:r>
          </w:p>
          <w:p>
            <w:pPr>
              <w:snapToGrid w:val="0"/>
              <w:spacing w:line="240" w:lineRule="atLeast"/>
              <w:ind w:left="-91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况</w:t>
            </w:r>
          </w:p>
        </w:tc>
        <w:tc>
          <w:tcPr>
            <w:tcW w:w="1209" w:type="dxa"/>
            <w:gridSpan w:val="2"/>
            <w:vAlign w:val="center"/>
          </w:tcPr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975" w:type="dxa"/>
            <w:gridSpan w:val="20"/>
            <w:vAlign w:val="center"/>
          </w:tcPr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</w:trPr>
        <w:tc>
          <w:tcPr>
            <w:tcW w:w="487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Align w:val="center"/>
          </w:tcPr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对应项目指南编号</w:t>
            </w:r>
          </w:p>
        </w:tc>
        <w:tc>
          <w:tcPr>
            <w:tcW w:w="2829" w:type="dxa"/>
            <w:gridSpan w:val="8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vAlign w:val="center"/>
          </w:tcPr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起止</w:t>
            </w:r>
          </w:p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年月</w:t>
            </w:r>
          </w:p>
        </w:tc>
        <w:tc>
          <w:tcPr>
            <w:tcW w:w="3295" w:type="dxa"/>
            <w:gridSpan w:val="8"/>
            <w:vAlign w:val="center"/>
          </w:tcPr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 xml:space="preserve">  年    月至</w:t>
            </w:r>
          </w:p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年    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487" w:type="dxa"/>
            <w:vMerge w:val="restart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项</w:t>
            </w:r>
          </w:p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目</w:t>
            </w:r>
          </w:p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负责    人</w:t>
            </w:r>
          </w:p>
        </w:tc>
        <w:tc>
          <w:tcPr>
            <w:tcW w:w="1209" w:type="dxa"/>
            <w:gridSpan w:val="2"/>
            <w:vAlign w:val="center"/>
          </w:tcPr>
          <w:p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557" w:type="dxa"/>
            <w:gridSpan w:val="3"/>
            <w:vAlign w:val="center"/>
          </w:tcPr>
          <w:p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性别</w:t>
            </w:r>
          </w:p>
        </w:tc>
        <w:tc>
          <w:tcPr>
            <w:tcW w:w="775" w:type="dxa"/>
            <w:gridSpan w:val="3"/>
            <w:vAlign w:val="center"/>
          </w:tcPr>
          <w:p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5"/>
            <w:vAlign w:val="center"/>
          </w:tcPr>
          <w:p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民  族</w:t>
            </w:r>
          </w:p>
        </w:tc>
        <w:tc>
          <w:tcPr>
            <w:tcW w:w="825" w:type="dxa"/>
            <w:gridSpan w:val="3"/>
            <w:vAlign w:val="center"/>
          </w:tcPr>
          <w:p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>
            <w:pPr>
              <w:adjustRightInd w:val="0"/>
              <w:snapToGrid w:val="0"/>
              <w:ind w:left="-91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出生</w:t>
            </w:r>
          </w:p>
          <w:p>
            <w:pPr>
              <w:adjustRightInd w:val="0"/>
              <w:snapToGrid w:val="0"/>
              <w:ind w:left="-91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年月</w:t>
            </w:r>
          </w:p>
        </w:tc>
        <w:tc>
          <w:tcPr>
            <w:tcW w:w="1024" w:type="dxa"/>
            <w:gridSpan w:val="2"/>
            <w:vAlign w:val="center"/>
          </w:tcPr>
          <w:p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487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907" w:type="dxa"/>
            <w:gridSpan w:val="6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专业技术职务／行政职务</w:t>
            </w:r>
          </w:p>
        </w:tc>
        <w:tc>
          <w:tcPr>
            <w:tcW w:w="1843" w:type="dxa"/>
            <w:gridSpan w:val="7"/>
            <w:vAlign w:val="center"/>
          </w:tcPr>
          <w:p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／</w:t>
            </w:r>
          </w:p>
        </w:tc>
        <w:tc>
          <w:tcPr>
            <w:tcW w:w="1531" w:type="dxa"/>
            <w:gridSpan w:val="6"/>
            <w:vAlign w:val="center"/>
          </w:tcPr>
          <w:p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研究领域</w:t>
            </w:r>
          </w:p>
        </w:tc>
        <w:tc>
          <w:tcPr>
            <w:tcW w:w="1903" w:type="dxa"/>
            <w:gridSpan w:val="3"/>
            <w:vAlign w:val="center"/>
          </w:tcPr>
          <w:p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487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Merge w:val="restart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698" w:type="dxa"/>
            <w:gridSpan w:val="4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2549" w:type="dxa"/>
            <w:gridSpan w:val="10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邮编</w:t>
            </w:r>
          </w:p>
        </w:tc>
        <w:tc>
          <w:tcPr>
            <w:tcW w:w="1903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</w:trPr>
        <w:tc>
          <w:tcPr>
            <w:tcW w:w="487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4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2549" w:type="dxa"/>
            <w:gridSpan w:val="10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电话</w:t>
            </w:r>
          </w:p>
        </w:tc>
        <w:tc>
          <w:tcPr>
            <w:tcW w:w="1903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8" w:hRule="atLeast"/>
        </w:trPr>
        <w:tc>
          <w:tcPr>
            <w:tcW w:w="487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84" w:type="dxa"/>
            <w:gridSpan w:val="22"/>
          </w:tcPr>
          <w:p>
            <w:pPr>
              <w:snapToGrid w:val="0"/>
              <w:spacing w:line="480" w:lineRule="exact"/>
              <w:ind w:left="-9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主要教学改革和科研工作简历</w:t>
            </w:r>
          </w:p>
          <w:p>
            <w:pPr>
              <w:snapToGrid w:val="0"/>
              <w:spacing w:line="480" w:lineRule="exact"/>
              <w:ind w:left="-9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80" w:lineRule="exact"/>
              <w:ind w:left="-9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80" w:lineRule="exact"/>
              <w:ind w:left="-9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487" w:type="dxa"/>
            <w:vMerge w:val="restart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项</w:t>
            </w:r>
          </w:p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目</w:t>
            </w:r>
          </w:p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组</w:t>
            </w:r>
          </w:p>
        </w:tc>
        <w:tc>
          <w:tcPr>
            <w:tcW w:w="1209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802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高级</w:t>
            </w:r>
          </w:p>
        </w:tc>
        <w:tc>
          <w:tcPr>
            <w:tcW w:w="896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中级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初级</w:t>
            </w:r>
          </w:p>
        </w:tc>
        <w:tc>
          <w:tcPr>
            <w:tcW w:w="970" w:type="dxa"/>
            <w:gridSpan w:val="4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博士后</w:t>
            </w:r>
          </w:p>
        </w:tc>
        <w:tc>
          <w:tcPr>
            <w:tcW w:w="754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博士</w:t>
            </w:r>
          </w:p>
        </w:tc>
        <w:tc>
          <w:tcPr>
            <w:tcW w:w="886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硕士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参加单位数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</w:trPr>
        <w:tc>
          <w:tcPr>
            <w:tcW w:w="487" w:type="dxa"/>
            <w:vMerge w:val="continue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02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70" w:type="dxa"/>
            <w:gridSpan w:val="4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54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86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58" w:type="dxa"/>
            <w:gridSpan w:val="4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487" w:type="dxa"/>
            <w:vMerge w:val="continue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94" w:type="dxa"/>
            <w:vMerge w:val="restart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主</w:t>
            </w:r>
          </w:p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要</w:t>
            </w:r>
          </w:p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成</w:t>
            </w:r>
          </w:p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员</w:t>
            </w:r>
          </w:p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（不</w:t>
            </w:r>
          </w:p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含</w:t>
            </w:r>
          </w:p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负责</w:t>
            </w:r>
          </w:p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人</w:t>
            </w:r>
          </w:p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）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姓名</w:t>
            </w:r>
          </w:p>
        </w:tc>
        <w:tc>
          <w:tcPr>
            <w:tcW w:w="617" w:type="dxa"/>
            <w:vAlign w:val="center"/>
          </w:tcPr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性</w:t>
            </w:r>
          </w:p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别</w:t>
            </w:r>
          </w:p>
        </w:tc>
        <w:tc>
          <w:tcPr>
            <w:tcW w:w="903" w:type="dxa"/>
            <w:gridSpan w:val="3"/>
            <w:vAlign w:val="center"/>
          </w:tcPr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出生</w:t>
            </w:r>
          </w:p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年月</w:t>
            </w:r>
          </w:p>
        </w:tc>
        <w:tc>
          <w:tcPr>
            <w:tcW w:w="844" w:type="dxa"/>
            <w:gridSpan w:val="2"/>
            <w:vAlign w:val="center"/>
          </w:tcPr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职称/</w:t>
            </w:r>
          </w:p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职务</w:t>
            </w:r>
          </w:p>
        </w:tc>
        <w:tc>
          <w:tcPr>
            <w:tcW w:w="2318" w:type="dxa"/>
            <w:gridSpan w:val="8"/>
            <w:vAlign w:val="center"/>
          </w:tcPr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工  作  单  位</w:t>
            </w:r>
          </w:p>
        </w:tc>
        <w:tc>
          <w:tcPr>
            <w:tcW w:w="1092" w:type="dxa"/>
            <w:gridSpan w:val="4"/>
            <w:vAlign w:val="center"/>
          </w:tcPr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项目中</w:t>
            </w:r>
          </w:p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的分工</w:t>
            </w:r>
          </w:p>
        </w:tc>
        <w:tc>
          <w:tcPr>
            <w:tcW w:w="1016" w:type="dxa"/>
            <w:vAlign w:val="center"/>
          </w:tcPr>
          <w:p>
            <w:pPr>
              <w:snapToGrid w:val="0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</w:trPr>
        <w:tc>
          <w:tcPr>
            <w:tcW w:w="487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94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</w:trPr>
        <w:tc>
          <w:tcPr>
            <w:tcW w:w="487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94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" w:hRule="atLeast"/>
        </w:trPr>
        <w:tc>
          <w:tcPr>
            <w:tcW w:w="487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94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487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94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487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94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487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94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487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94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</w:trPr>
        <w:tc>
          <w:tcPr>
            <w:tcW w:w="487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94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</w:trPr>
        <w:tc>
          <w:tcPr>
            <w:tcW w:w="487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94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</w:trPr>
        <w:tc>
          <w:tcPr>
            <w:tcW w:w="487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94" w:type="dxa"/>
            <w:vMerge w:val="continue"/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tbl>
      <w:tblPr>
        <w:tblStyle w:val="3"/>
        <w:tblW w:w="818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7" w:hRule="atLeast"/>
        </w:trPr>
        <w:tc>
          <w:tcPr>
            <w:tcW w:w="8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一、项目拟解决的问题和工作目标（不超过1000字）</w:t>
            </w: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</w:tc>
      </w:tr>
    </w:tbl>
    <w:p>
      <w:pPr>
        <w:rPr>
          <w:rFonts w:ascii="仿宋_GB2312" w:hAnsi="Times New Roman" w:eastAsia="仿宋_GB2312" w:cs="Times New Roman"/>
          <w:szCs w:val="24"/>
        </w:rPr>
      </w:pPr>
    </w:p>
    <w:tbl>
      <w:tblPr>
        <w:tblStyle w:val="3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二、项目工作基础（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与本项目研究与实践相关的前期工作基础，不超过2000字</w:t>
            </w: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）</w:t>
            </w: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4" w:hRule="atLeast"/>
        </w:trPr>
        <w:tc>
          <w:tcPr>
            <w:tcW w:w="8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三、项目的改革思路和举措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（列明项目研究与实践的主要思路、具体措施、创新点等，建议列出清晰的图表，不超过3000字）</w:t>
            </w: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四、项目计划及预期成果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（项目执行的时间表，可考核的项目完成结果，可示范推广的经验等，不超过2000字）</w:t>
            </w: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</w:trPr>
        <w:tc>
          <w:tcPr>
            <w:tcW w:w="821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五、所在单位支持措施（包括条件、经费、人员等方面相关政策和措施）</w:t>
            </w: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ind w:left="5250"/>
              <w:rPr>
                <w:rFonts w:ascii="仿宋_GB2312" w:hAnsi="Times New Roman" w:eastAsia="仿宋_GB2312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0" w:hRule="atLeast"/>
        </w:trPr>
        <w:tc>
          <w:tcPr>
            <w:tcW w:w="82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六、所在单位推荐意见</w:t>
            </w: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ind w:firstLine="4800" w:firstLineChars="200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单位负责人签字：</w:t>
            </w:r>
          </w:p>
          <w:p>
            <w:pPr>
              <w:ind w:firstLine="4800" w:firstLineChars="200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（单位公章）</w:t>
            </w:r>
          </w:p>
          <w:p>
            <w:pPr>
              <w:ind w:left="525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ind w:left="6930" w:leftChars="2500" w:hanging="1680" w:hangingChars="70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年    月    日</w:t>
            </w:r>
          </w:p>
          <w:p>
            <w:pPr>
              <w:ind w:left="5250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8" w:hRule="atLeast"/>
        </w:trPr>
        <w:tc>
          <w:tcPr>
            <w:tcW w:w="8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七、专家评审意见</w:t>
            </w: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Cs w:val="24"/>
              </w:rPr>
            </w:pPr>
          </w:p>
          <w:p>
            <w:pPr>
              <w:ind w:firstLine="4800" w:firstLineChars="200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组长签字：            </w:t>
            </w:r>
          </w:p>
          <w:p>
            <w:pPr>
              <w:ind w:left="525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ind w:left="7170" w:leftChars="2500" w:hanging="1920" w:hangingChars="80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年    月    日</w:t>
            </w:r>
          </w:p>
          <w:p>
            <w:pPr>
              <w:ind w:left="5250"/>
              <w:rPr>
                <w:rFonts w:ascii="仿宋_GB2312" w:hAnsi="Times New Roman" w:eastAsia="仿宋_GB2312" w:cs="Times New Roman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2DB2"/>
    <w:rsid w:val="00223C77"/>
    <w:rsid w:val="006E2DB2"/>
    <w:rsid w:val="256E0C39"/>
    <w:rsid w:val="7AF9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160</Words>
  <Characters>917</Characters>
  <Lines>7</Lines>
  <Paragraphs>2</Paragraphs>
  <TotalTime>1</TotalTime>
  <ScaleCrop>false</ScaleCrop>
  <LinksUpToDate>false</LinksUpToDate>
  <CharactersWithSpaces>1075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2018-06-13T02:38:00Z</dcterms:created>
  <dc:creator>刘荣佩</dc:creator>
  <cp:lastModifiedBy>董董</cp:lastModifiedBy>
  <dcterms:modified xsi:type="dcterms:W3CDTF">2018-06-25T06:51:42Z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